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RESCISIÓN DE CONTRATO DE ARRENDAMIENTO RÚSTICO</w:t>
      </w:r>
    </w:p>
    <w:p/>
    <w:p>
      <w:r>
        <w:rPr>
          <w:b w:val="0"/>
          <w:sz w:val="20"/>
        </w:rPr>
        <w:t xml:space="preserve">Lugar : ____________________________    </w:t>
      </w:r>
    </w:p>
    <w:p/>
    <w:p>
      <w:r>
        <w:rPr>
          <w:b/>
          <w:sz w:val="20"/>
        </w:rPr>
        <w:t>Datos del Arrendador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Arrendatario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 : _________________________________________________________________</w:t>
      </w:r>
    </w:p>
    <w:p>
      <w:r>
        <w:rPr>
          <w:b w:val="0"/>
          <w:sz w:val="20"/>
        </w:rPr>
        <w:t>Domicilio : 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</w:t>
      </w:r>
    </w:p>
    <w:p/>
    <w:p>
      <w:r>
        <w:rPr>
          <w:b/>
          <w:sz w:val="20"/>
        </w:rPr>
        <w:t>Datos del Contrato de Arrendamiento :</w:t>
      </w:r>
    </w:p>
    <w:p>
      <w:r>
        <w:rPr>
          <w:b w:val="0"/>
          <w:sz w:val="20"/>
        </w:rPr>
        <w:t>Objeto del arrendamiento : _______________________________________________</w:t>
      </w:r>
    </w:p>
    <w:p>
      <w:r>
        <w:rPr>
          <w:b w:val="0"/>
          <w:sz w:val="20"/>
        </w:rPr>
        <w:t>Referencia registral (si procede) : _______________________________________</w:t>
      </w:r>
    </w:p>
    <w:p>
      <w:r>
        <w:rPr>
          <w:b w:val="0"/>
          <w:sz w:val="20"/>
        </w:rPr>
        <w:t>Fecha de celebración : _________________________________________________</w:t>
      </w:r>
    </w:p>
    <w:p>
      <w:r>
        <w:rPr>
          <w:b w:val="0"/>
          <w:sz w:val="20"/>
        </w:rPr>
        <w:t>Duración pactada : _____________________________________________________</w:t>
      </w:r>
    </w:p>
    <w:p>
      <w:r>
        <w:rPr>
          <w:b w:val="0"/>
          <w:sz w:val="20"/>
        </w:rPr>
        <w:t>Renta mensual : _______________ EUR</w:t>
      </w:r>
    </w:p>
    <w:p/>
    <w:p>
      <w:pPr>
        <w:jc w:val="center"/>
      </w:pPr>
      <w:r>
        <w:rPr>
          <w:b/>
          <w:sz w:val="20"/>
        </w:rPr>
        <w:t>EXPONEN</w:t>
      </w:r>
    </w:p>
    <w:p>
      <w:r>
        <w:rPr>
          <w:b w:val="0"/>
          <w:sz w:val="20"/>
        </w:rPr>
        <w:t>I. Que ambas partes han suscrito un contrato de arrendamiento rústico para el uso y disfrute de la finca descrita anteriormente.</w:t>
      </w:r>
    </w:p>
    <w:p>
      <w:r>
        <w:rPr>
          <w:b w:val="0"/>
          <w:sz w:val="20"/>
        </w:rPr>
        <w:t>II. Que por mutuo acuerdo y en atención a circunstancias sobrevenidas, desean extinguir y rescindir el citado contrato antes del plazo inicialmente pactado.</w:t>
      </w:r>
    </w:p>
    <w:p/>
    <w:p>
      <w:pPr>
        <w:jc w:val="center"/>
      </w:pPr>
      <w:r>
        <w:rPr>
          <w:b/>
          <w:sz w:val="20"/>
        </w:rPr>
        <w:t>ACUERDAN</w:t>
      </w:r>
    </w:p>
    <w:p>
      <w:r>
        <w:rPr>
          <w:b w:val="0"/>
          <w:sz w:val="20"/>
        </w:rPr>
        <w:t>Primero. Rescisión del contrato.</w:t>
      </w:r>
    </w:p>
    <w:p>
      <w:r>
        <w:rPr>
          <w:b w:val="0"/>
          <w:sz w:val="20"/>
        </w:rPr>
        <w:t>Ambas partes convienen en rescindir y dar por finalizado el contrato de arrendamiento rústico referido, con efectos inmediatos a la firma del presente documento.</w:t>
      </w:r>
    </w:p>
    <w:p/>
    <w:p>
      <w:r>
        <w:rPr>
          <w:b w:val="0"/>
          <w:sz w:val="20"/>
        </w:rPr>
        <w:t>Segundo. Devolución de la finca y obligaciones.</w:t>
      </w:r>
    </w:p>
    <w:p>
      <w:r>
        <w:rPr>
          <w:b w:val="0"/>
          <w:sz w:val="20"/>
        </w:rPr>
        <w:t>El arrendatario se compromete a devolver la finca objeto del arrendamiento en el estado en que la recibió, salvo el desgaste natural derivado del uso adecuado, haciendo entrega de llaves y cualquier documentación relacionada.</w:t>
      </w:r>
    </w:p>
    <w:p/>
    <w:p>
      <w:r>
        <w:rPr>
          <w:b w:val="0"/>
          <w:sz w:val="20"/>
        </w:rPr>
        <w:t>Tercero. Liquidación y renuncias.</w:t>
      </w:r>
    </w:p>
    <w:p>
      <w:r>
        <w:rPr>
          <w:b w:val="0"/>
          <w:sz w:val="20"/>
        </w:rPr>
        <w:t>Se realiza la liquidación definitiva de las cantidades hasta la fecha, quedando ambas partes liberadas de cualquier obligación futura derivada del contrato rescindido. Ambas partes se otorgan recíprocas renuncias a reclamaciones de cualquier naturaleza relacionadas con el contrato.</w:t>
      </w:r>
    </w:p>
    <w:p/>
    <w:p>
      <w:r>
        <w:rPr>
          <w:b w:val="0"/>
          <w:sz w:val="20"/>
        </w:rPr>
        <w:t>Cuarto. Gastos y costas.</w:t>
      </w:r>
    </w:p>
    <w:p>
      <w:r>
        <w:rPr>
          <w:b w:val="0"/>
          <w:sz w:val="20"/>
        </w:rPr>
        <w:t>Cada parte asumirá los gastos y tributos que por razón de la rescisión corresponda, sin que se genere obligación adicional entre ellas.</w:t>
      </w:r>
    </w:p>
    <w:p/>
    <w:p>
      <w:r>
        <w:rPr>
          <w:b w:val="0"/>
          <w:sz w:val="20"/>
        </w:rPr>
        <w:t>Quinto. Legislación aplicable y jurisdicción.</w:t>
      </w:r>
    </w:p>
    <w:p>
      <w:r>
        <w:rPr>
          <w:b w:val="0"/>
          <w:sz w:val="20"/>
        </w:rPr>
        <w:t>El presente acuerdo se regirá por lo dispuesto en la legislación española vigente en materia de arrendamientos rústicos y demás normas aplicables. Para la resolución de cualquier conflicto derivado del presente documento, las partes se someten a los juzgados y tribunales de la localidad donde se encuentre la finca objeto del arrendamiento.</w:t>
      </w:r>
    </w:p>
    <w:p/>
    <w:p/>
    <w:p>
      <w:r>
        <w:rPr>
          <w:b w:val="0"/>
          <w:sz w:val="20"/>
        </w:rPr>
        <w:t>Lugar y fecha : 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ARRENDATARIO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https://lex-inmobiliario.com/modelo-rescision-contrato-arrendamiento-rustico/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https://lex-inmobiliario.com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lex-inmobiliario.com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inmobiliario.com/modelo-rescision-contrato-arrendamiento-rustico/" TargetMode="External"/><Relationship Id="rId10" Type="http://schemas.openxmlformats.org/officeDocument/2006/relationships/hyperlink" Target="https://lex-inmobiliar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