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DOCUMENTO PRIVADO DE DONACIÓN</w:t>
      </w:r>
    </w:p>
    <w:p/>
    <w:p>
      <w:r>
        <w:rPr>
          <w:b/>
          <w:sz w:val="20"/>
        </w:rPr>
        <w:t>Donante: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</w:t>
      </w:r>
    </w:p>
    <w:p/>
    <w:p>
      <w:r>
        <w:rPr>
          <w:b/>
          <w:sz w:val="20"/>
        </w:rPr>
        <w:t>Donatario: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</w:t>
      </w:r>
    </w:p>
    <w:p/>
    <w:p>
      <w:r>
        <w:rPr>
          <w:b/>
          <w:sz w:val="20"/>
        </w:rPr>
        <w:t>Objeto de la donación:</w:t>
      </w:r>
    </w:p>
    <w:p>
      <w:r>
        <w:rPr>
          <w:b w:val="0"/>
          <w:sz w:val="20"/>
        </w:rPr>
        <w:t>El Donante, en pleno uso de sus facultades y de forma libre y voluntaria, declara donar a título gratuito y puro al Donatario, quien acepta, el siguiente bien: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Manifestaciones y garantías del Donante:</w:t>
      </w:r>
    </w:p>
    <w:p>
      <w:r>
        <w:rPr>
          <w:b w:val="0"/>
          <w:sz w:val="20"/>
        </w:rPr>
        <w:t>1. Que es legítimo propietario y titular del bien objeto de esta donación, libre de cargas, gravámenes, arrendamientos o limitaciones de cualquier naturaleza, salvo las que expresamente se indiquen a continuación: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2. Que el bien donado se encuentra en estado de conservación adecuado y apto para el uso a que se destina.</w:t>
      </w:r>
    </w:p>
    <w:p/>
    <w:p>
      <w:r>
        <w:rPr>
          <w:b/>
          <w:sz w:val="20"/>
        </w:rPr>
        <w:t>Aceptación y efectos de la donación:</w:t>
      </w:r>
    </w:p>
    <w:p>
      <w:r>
        <w:rPr>
          <w:b w:val="0"/>
          <w:sz w:val="20"/>
        </w:rPr>
        <w:t>El Donatario acepta la donación y se compromete a cumplir con las obligaciones inherentes a la misma, asumiendo la propiedad, posesión y disfrute del bien donado, así como los gastos y cargas que de ella se deriven.</w:t>
      </w:r>
    </w:p>
    <w:p/>
    <w:p>
      <w:r>
        <w:rPr>
          <w:b/>
          <w:sz w:val="20"/>
        </w:rPr>
        <w:t>Gastos e impuestos:</w:t>
      </w:r>
    </w:p>
    <w:p>
      <w:r>
        <w:rPr>
          <w:b w:val="0"/>
          <w:sz w:val="20"/>
        </w:rPr>
        <w:t>Todos los gastos e impuestos derivados de esta donación serán asumidos por el Donatario, quien se obliga a realizar los trámites fiscales y registrales correspondientes conforme a la legislación vigente.</w:t>
      </w:r>
    </w:p>
    <w:p/>
    <w:p>
      <w:r>
        <w:rPr>
          <w:b/>
          <w:sz w:val="20"/>
        </w:rPr>
        <w:t>Cláusulas adicionales: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 w:val="0"/>
          <w:sz w:val="20"/>
        </w:rPr>
        <w:t>Lugar de otorgamiento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https://lex-inmobiliario.com/modelo-documento-privado-de-donacion/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ocumento-privado-de-donacion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