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POR DEFECTOS EN VIVIENDA DE OBRA NUEVA</w:t>
      </w:r>
    </w:p>
    <w:p/>
    <w:p>
      <w:r>
        <w:rPr>
          <w:b w:val="0"/>
          <w:sz w:val="20"/>
        </w:rPr>
        <w:t xml:space="preserve">Lugar : ____________________________    </w:t>
      </w:r>
    </w:p>
    <w:p>
      <w:r>
        <w:rPr>
          <w:b w:val="0"/>
          <w:sz w:val="20"/>
        </w:rPr>
        <w:t>A la atención de : ____________________________</w:t>
      </w:r>
    </w:p>
    <w:p/>
    <w:p>
      <w:r>
        <w:rPr>
          <w:b/>
          <w:sz w:val="20"/>
        </w:rPr>
        <w:t>DATOS DEL RECLAMANTE: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Domicilio a efectos de notificaciones : 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</w:t>
      </w:r>
    </w:p>
    <w:p/>
    <w:p>
      <w:r>
        <w:rPr>
          <w:b/>
          <w:sz w:val="20"/>
        </w:rPr>
        <w:t>DATOS DE LA VIVIENDA:</w:t>
      </w:r>
    </w:p>
    <w:p>
      <w:r>
        <w:rPr>
          <w:b w:val="0"/>
          <w:sz w:val="20"/>
        </w:rPr>
        <w:t>Dirección : _____________________________________________________________</w:t>
      </w:r>
    </w:p>
    <w:p>
      <w:r>
        <w:rPr>
          <w:b w:val="0"/>
          <w:sz w:val="20"/>
        </w:rPr>
        <w:t>Referencia catastral (si se conoce) : ____________________________________</w:t>
      </w:r>
    </w:p>
    <w:p>
      <w:r>
        <w:rPr>
          <w:b w:val="0"/>
          <w:sz w:val="20"/>
        </w:rPr>
        <w:t>Fecha de entrega de la vivienda : ____________________________</w:t>
      </w:r>
    </w:p>
    <w:p/>
    <w:p>
      <w:r>
        <w:rPr>
          <w:b/>
          <w:sz w:val="20"/>
        </w:rPr>
        <w:t>ASUNTO:</w:t>
      </w:r>
    </w:p>
    <w:p>
      <w:r>
        <w:rPr>
          <w:b w:val="0"/>
          <w:sz w:val="20"/>
        </w:rPr>
        <w:t>Reclamación por defectos constructivos detectados en la vivienda de obra nueva recibida, con perjuicios derivados que se detallan a continuación.</w:t>
      </w:r>
    </w:p>
    <w:p/>
    <w:p>
      <w:r>
        <w:rPr>
          <w:b/>
          <w:sz w:val="20"/>
        </w:rPr>
        <w:t>DESCRIPCIÓN DE LOS DEFECTOS:</w:t>
      </w:r>
    </w:p>
    <w:p>
      <w:r>
        <w:rPr>
          <w:b w:val="0"/>
          <w:sz w:val="20"/>
        </w:rPr>
        <w:t>Se comunican los siguientes defectos aparentes en la vivienda, los cuales afectan a la habitabilidad, seguridad y/o integridad del inmueble: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En virtud de lo establecido en la Ley 38/1999, de 5 de noviembre, de Ordenación de la Edificación, y en el Código Civil, especialmente en los artículos referentes a la responsabilidad por vicios y defectos en la construcción, se exige la subsanación de los defectos mencionados en el plazo legalmente previsto.</w:t>
      </w:r>
    </w:p>
    <w:p/>
    <w:p>
      <w:r>
        <w:rPr>
          <w:b/>
          <w:sz w:val="20"/>
        </w:rPr>
        <w:t>PETICIÓN:</w:t>
      </w:r>
    </w:p>
    <w:p>
      <w:r>
        <w:rPr>
          <w:b w:val="0"/>
          <w:sz w:val="20"/>
        </w:rPr>
        <w:t>Solicito que, en el plazo legalmente establecido, se proceda a la reparación o subsanación de los defectos descritos, sin coste adicional alguno para el suscrito, y en caso contrario, se adopten las medidas legales oportunas para la protección de mis derechos como consumidor y propietario.</w:t>
      </w:r>
    </w:p>
    <w:p/>
    <w:p>
      <w:r>
        <w:rPr>
          <w:b/>
          <w:sz w:val="20"/>
        </w:rPr>
        <w:t>ADVERTENCIA:</w:t>
      </w:r>
    </w:p>
    <w:p>
      <w:r>
        <w:rPr>
          <w:b w:val="0"/>
          <w:sz w:val="20"/>
        </w:rPr>
        <w:t>Se advierte que, conforme a la legislación vigente, el incumplimiento de la obligación de subsanación puede implicar la responsabilidad civil y legal del promotor, constructor o vendedor, incluyendo la posibilidad de reclamación judicial.</w:t>
      </w:r>
    </w:p>
    <w:p/>
    <w:p>
      <w:r>
        <w:rPr>
          <w:b/>
          <w:sz w:val="20"/>
        </w:rPr>
        <w:t>DOCUMENTACIÓN ADJUNTA:</w:t>
      </w:r>
    </w:p>
    <w:p>
      <w:r>
        <w:rPr>
          <w:b w:val="0"/>
          <w:sz w:val="20"/>
        </w:rPr>
        <w:t>1. Copia del contrato/promesa de compraventa.</w:t>
      </w:r>
    </w:p>
    <w:p>
      <w:r>
        <w:rPr>
          <w:b w:val="0"/>
          <w:sz w:val="20"/>
        </w:rPr>
        <w:t>2. Documentación acreditativa de la entrega de la vivienda.</w:t>
      </w:r>
    </w:p>
    <w:p>
      <w:r>
        <w:rPr>
          <w:b w:val="0"/>
          <w:sz w:val="20"/>
        </w:rPr>
        <w:t>3. Fotografías o informes técnicos que acreditan los defectos denunciados.</w:t>
      </w:r>
    </w:p>
    <w:p>
      <w:r>
        <w:rPr>
          <w:b w:val="0"/>
          <w:sz w:val="20"/>
        </w:rPr>
        <w:t>4. Cualquier otra documentación relevante.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RECLAMANTE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https://lex-inmobiliario.com/modelo-de-reclamacion-por-defectos-en-vivienda-de-obra-nueva/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reclamacion-por-defectos-en-vivienda-de-obra-nuev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