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CESIÓN DE CONTRATO DE ARRENDAMIENTO DE LOCAL COMERCIAL</w:t>
      </w:r>
    </w:p>
    <w:p/>
    <w:p>
      <w:r>
        <w:rPr>
          <w:b/>
          <w:sz w:val="20"/>
        </w:rPr>
        <w:t>CEDENTE (Arrendatario actual) :</w:t>
      </w:r>
    </w:p>
    <w:p>
      <w:r>
        <w:rPr>
          <w:b w:val="0"/>
          <w:sz w:val="20"/>
        </w:rPr>
        <w:t>Nombre y Apellidos / Razón Social : _______________________________________</w:t>
      </w:r>
    </w:p>
    <w:p>
      <w:r>
        <w:rPr>
          <w:b w:val="0"/>
          <w:sz w:val="20"/>
        </w:rPr>
        <w:t>DNI/NIF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r>
        <w:rPr>
          <w:b/>
          <w:sz w:val="20"/>
        </w:rPr>
        <w:t>CESIONARIO (Nuevo arrendatario) :</w:t>
      </w:r>
    </w:p>
    <w:p>
      <w:r>
        <w:rPr>
          <w:b w:val="0"/>
          <w:sz w:val="20"/>
        </w:rPr>
        <w:t>Nombre y Apellidos / Razón Social : _______________________________________</w:t>
      </w:r>
    </w:p>
    <w:p>
      <w:r>
        <w:rPr>
          <w:b w:val="0"/>
          <w:sz w:val="20"/>
        </w:rPr>
        <w:t>DNI/NIF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r>
        <w:rPr>
          <w:b/>
          <w:sz w:val="20"/>
        </w:rPr>
        <w:t>DATOS DEL CONTRATO DE ARRENDAMIENTO ORIGINAL :</w:t>
      </w:r>
    </w:p>
    <w:p>
      <w:r>
        <w:rPr>
          <w:b w:val="0"/>
          <w:sz w:val="20"/>
        </w:rPr>
        <w:t>Arrendador : ______________________________________________________________</w:t>
      </w:r>
    </w:p>
    <w:p>
      <w:r>
        <w:rPr>
          <w:b w:val="0"/>
          <w:sz w:val="20"/>
        </w:rPr>
        <w:t>DNI/NIF Arrendador : _____________________________________________________</w:t>
      </w:r>
    </w:p>
    <w:p>
      <w:r>
        <w:rPr>
          <w:b w:val="0"/>
          <w:sz w:val="20"/>
        </w:rPr>
        <w:t>Local arrendado : _________________________________________________________</w:t>
      </w:r>
    </w:p>
    <w:p>
      <w:r>
        <w:rPr>
          <w:b w:val="0"/>
          <w:sz w:val="20"/>
        </w:rPr>
        <w:t>Fecha de celebración del contrato original : _______________________________</w:t>
      </w:r>
    </w:p>
    <w:p>
      <w:r>
        <w:rPr>
          <w:b w:val="0"/>
          <w:sz w:val="20"/>
        </w:rPr>
        <w:t>Duración pactada : ________________________________________________________</w:t>
      </w:r>
    </w:p>
    <w:p/>
    <w:p>
      <w:pPr>
        <w:jc w:val="center"/>
      </w:pPr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Cesión del contrato</w:t>
      </w:r>
    </w:p>
    <w:p>
      <w:r>
        <w:rPr>
          <w:b w:val="0"/>
          <w:sz w:val="20"/>
        </w:rPr>
        <w:t>El CEDENTE cede al CESIONARIO, que acepta, todos los derechos y obligaciones derivados del contrato de arrendamiento referido al local comercial descrito, con efectos a partir del momento de la firma del presente documento.</w:t>
      </w:r>
    </w:p>
    <w:p/>
    <w:p>
      <w:r>
        <w:rPr>
          <w:b/>
          <w:sz w:val="20"/>
        </w:rPr>
        <w:t>Segunda – Consentimiento del arrendador</w:t>
      </w:r>
    </w:p>
    <w:p>
      <w:r>
        <w:rPr>
          <w:b w:val="0"/>
          <w:sz w:val="20"/>
        </w:rPr>
        <w:t>El CEDENTE manifiesta que ha obtenido el consentimiento expreso y por escrito del arrendador para la cesión del contrato o, en su defecto, que la normativa aplicable permite dicha cesión sin necesidad de tal consentimiento. El CESIONARIO se obliga a cumplir todas las condiciones del contrato original.</w:t>
      </w:r>
    </w:p>
    <w:p/>
    <w:p>
      <w:r>
        <w:rPr>
          <w:b/>
          <w:sz w:val="20"/>
        </w:rPr>
        <w:t>Tercera – Obligaciones y derechos</w:t>
      </w:r>
    </w:p>
    <w:p>
      <w:r>
        <w:rPr>
          <w:b w:val="0"/>
          <w:sz w:val="20"/>
        </w:rPr>
        <w:t>El CESIONARIO asume desde la fecha de la cesión todas las obligaciones y derechos que correspondan al arrendatario en el contrato de arrendamiento, incluyendo el pago de la renta, gastos y cualquier otra carga derivada del contrato.</w:t>
      </w:r>
    </w:p>
    <w:p/>
    <w:p>
      <w:r>
        <w:rPr>
          <w:b/>
          <w:sz w:val="20"/>
        </w:rPr>
        <w:t>Cuarta – Duración y prórroga</w:t>
      </w:r>
    </w:p>
    <w:p>
      <w:r>
        <w:rPr>
          <w:b w:val="0"/>
          <w:sz w:val="20"/>
        </w:rPr>
        <w:t>La duración del contrato seguirá siendo la establecida en el contrato original, respetando las posibles prórrogas y condiciones pactadas entre arrendador y arrendatario.</w:t>
      </w:r>
    </w:p>
    <w:p/>
    <w:p>
      <w:r>
        <w:rPr>
          <w:b/>
          <w:sz w:val="20"/>
        </w:rPr>
        <w:t>Quinta – Estado del local</w:t>
      </w:r>
    </w:p>
    <w:p>
      <w:r>
        <w:rPr>
          <w:b w:val="0"/>
          <w:sz w:val="20"/>
        </w:rPr>
        <w:t>El CESIONARIO declara conocer y aceptar el estado del local en el momento de la cesión, renunciando a cualquier reclamación posterior por vicios aparentes o desperfectos.</w:t>
      </w:r>
    </w:p>
    <w:p/>
    <w:p>
      <w:r>
        <w:rPr>
          <w:b/>
          <w:sz w:val="20"/>
        </w:rPr>
        <w:t>Sexta – Gastos y tributos</w:t>
      </w:r>
    </w:p>
    <w:p>
      <w:r>
        <w:rPr>
          <w:b w:val="0"/>
          <w:sz w:val="20"/>
        </w:rPr>
        <w:t>Todos los gastos y tributos inherentes a la cesión y al contrato de arrendamiento serán por cuenta de la parte que legalmente corresponda según la legislación vigente o lo pactado entre las partes.</w:t>
      </w:r>
    </w:p>
    <w:p/>
    <w:p>
      <w:r>
        <w:rPr>
          <w:b/>
          <w:sz w:val="20"/>
        </w:rPr>
        <w:t>Séptima – Jurisdicción y ley aplicable</w:t>
      </w:r>
    </w:p>
    <w:p>
      <w:r>
        <w:rPr>
          <w:b w:val="0"/>
          <w:sz w:val="20"/>
        </w:rPr>
        <w:t>Para la resolución de cualquier controversia derivada de la interpretación o ejecución de la presente cesión, las partes se someten a la jurisdicción de los juzgados y tribunales del domicilio del local arrendado, con renuncia a cualquier otro fuero que pudiera corresponderles. La ley aplicable será la española.</w:t>
      </w:r>
    </w:p>
    <w:p/>
    <w:p/>
    <w:p>
      <w:r>
        <w:rPr>
          <w:b w:val="0"/>
          <w:sz w:val="20"/>
        </w:rPr>
        <w:t>Lugar y fecha de la firma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https://lex-inmobiliario.com/modelo-de-cesion-de-contrato-de-arrendamiento-de-local-comercial/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esion-de-contrato-de-arrendamiento-de-local-comercial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