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ARRAS ENTRE ARRENDADOR Y ARRENDATARIO</w:t>
      </w:r>
    </w:p>
    <w:p/>
    <w:p>
      <w:r>
        <w:rPr>
          <w:b w:val="0"/>
          <w:sz w:val="20"/>
        </w:rPr>
        <w:t>Lugar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arrendador es propietario del inmueble ubicado en ___________________________________________________, destinado a uso de vivienda, que se encuentra libre de cargas y gravámenes que puedan afectar al presente contrato.</w:t>
      </w:r>
    </w:p>
    <w:p/>
    <w:p>
      <w:r>
        <w:rPr>
          <w:b/>
          <w:sz w:val="20"/>
        </w:rPr>
        <w:t>Condiciones y Entrega de Arras :</w:t>
      </w:r>
    </w:p>
    <w:p>
      <w:r>
        <w:rPr>
          <w:b w:val="0"/>
          <w:sz w:val="20"/>
        </w:rPr>
        <w:t>El arrendatario entrega al arrendador en este acto la cantidad de _______________ euros en concepto de arras confirmatorias, que se descontarán del primer mes de renta o de la fianza, en su caso. Ambas partes acuerdan que, en caso de incumplimiento por parte del arrendatario, el arrendador podrá resolver el contrato y retener dicha cantidad en concepto de indemnización. Si el incumplimiento es por el arrendador, este devolverá al arrendatario el doble de la cantidad entregada.</w:t>
      </w:r>
    </w:p>
    <w:p/>
    <w:p>
      <w:r>
        <w:rPr>
          <w:b/>
          <w:sz w:val="20"/>
        </w:rPr>
        <w:t>Duración y Firma del Contrato Definitivo :</w:t>
      </w:r>
    </w:p>
    <w:p>
      <w:r>
        <w:rPr>
          <w:b w:val="0"/>
          <w:sz w:val="20"/>
        </w:rPr>
        <w:t>Las partes se comprometen a formalizar el contrato de arrendamiento definitivo dentro del plazo máximo de _______________ días desde la firma del presente contrato de arras. En caso de no firmarse el contrato definitivo en dicho plazo por causas imputables a cualquiera de las partes, se aplicarán las disposiciones relativas a las arras establecidas en este documento.</w:t>
      </w:r>
    </w:p>
    <w:p/>
    <w:p>
      <w:r>
        <w:rPr>
          <w:b/>
          <w:sz w:val="20"/>
        </w:rPr>
        <w:t>Renta y Condiciones Generales :</w:t>
      </w:r>
    </w:p>
    <w:p>
      <w:r>
        <w:rPr>
          <w:b w:val="0"/>
          <w:sz w:val="20"/>
        </w:rPr>
        <w:t>La renta mensual pactada será de _______________ euros, que será abonada por el arrendatario conforme al contrato definitivo. El arrendatario declara conocer el estado del inmueble y aceptarlo para el uso convenido.</w:t>
      </w:r>
    </w:p>
    <w:p/>
    <w:p>
      <w:r>
        <w:rPr>
          <w:b/>
          <w:sz w:val="20"/>
        </w:rPr>
        <w:t>Obligaciones de las Partes :</w:t>
      </w:r>
    </w:p>
    <w:p>
      <w:r>
        <w:rPr>
          <w:b w:val="0"/>
          <w:sz w:val="20"/>
        </w:rPr>
        <w:t>El arrendador se compromete a mantener el inmueble en condiciones de habitabilidad y a ponerlo a disposición del arrendatario en la fecha acordada para la firma del contrato definitivo. El arrendatario se obliga a cumplir con todas las obligaciones legales y contractuales derivadas del arrendamiento, así como a respetar las normas de convivencia y uso del inmueble.</w:t>
      </w:r>
    </w:p>
    <w:p/>
    <w:p>
      <w:r>
        <w:rPr>
          <w:b/>
          <w:sz w:val="20"/>
        </w:rPr>
        <w:t>Resolución del Contrato y Penalizaciones :</w:t>
      </w:r>
    </w:p>
    <w:p>
      <w:r>
        <w:rPr>
          <w:b w:val="0"/>
          <w:sz w:val="20"/>
        </w:rPr>
        <w:t>En caso de incumplimiento de cualquiera de las partes, el presente contrato podrá ser resuelto conforme a lo estipulado en la cláusula de arras. Las cantidades entregadas en concepto de arras se considerarán como indemnización por daños y perjuicios según corresponda.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El presente contrato se regirá por lo dispuesto en la Ley 29/1994, de 24 de noviembre, de Arrendamientos Urbanos, y demás normativa aplicable. Para la resolución de cualquier controversia que pudiera derivarse de este contrato, las partes se someten a la jurisdicción de los Juzgados y Tribunales del lugar donde se ubique el inmueble.</w:t>
      </w:r>
    </w:p>
    <w:p/>
    <w:p/>
    <w:p>
      <w:r>
        <w:rPr>
          <w:b/>
          <w:sz w:val="20"/>
        </w:rPr>
        <w:t>Lugar y firma del presente contrato de arras :</w:t>
      </w:r>
    </w:p>
    <w:p>
      <w:r>
        <w:rPr>
          <w:b w:val="0"/>
          <w:sz w:val="20"/>
        </w:rPr>
        <w:t>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https://lex-inmobiliario.com/modelo-contrato-de-arras-con-inquilino/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de-arras-con-inquilin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