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CARTA DE DESALOJO DE VIVIENDA</w:t>
      </w:r>
    </w:p>
    <w:p/>
    <w:p>
      <w:r>
        <w:rPr>
          <w:b/>
          <w:sz w:val="20"/>
        </w:rPr>
        <w:t>A la atención de :</w:t>
      </w:r>
    </w:p>
    <w:p>
      <w:r>
        <w:rPr>
          <w:b w:val="0"/>
          <w:sz w:val="20"/>
        </w:rPr>
        <w:t>Nombre y Apellidos : _________________________________________________</w:t>
      </w:r>
    </w:p>
    <w:p>
      <w:r>
        <w:rPr>
          <w:b w:val="0"/>
          <w:sz w:val="20"/>
        </w:rPr>
        <w:t>DNI/NIE : 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</w:t>
      </w:r>
    </w:p>
    <w:p/>
    <w:p>
      <w:r>
        <w:rPr>
          <w:b/>
          <w:sz w:val="20"/>
        </w:rPr>
        <w:t>De :</w:t>
      </w:r>
    </w:p>
    <w:p>
      <w:r>
        <w:rPr>
          <w:b w:val="0"/>
          <w:sz w:val="20"/>
        </w:rPr>
        <w:t>Nombre y Apellidos : _________________________________________________</w:t>
      </w:r>
    </w:p>
    <w:p>
      <w:r>
        <w:rPr>
          <w:b w:val="0"/>
          <w:sz w:val="20"/>
        </w:rPr>
        <w:t>DNI/NIE : 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</w:t>
      </w:r>
    </w:p>
    <w:p/>
    <w:p>
      <w:r>
        <w:rPr>
          <w:b/>
          <w:sz w:val="20"/>
        </w:rPr>
        <w:t>Por medio de la presente, y conforme a lo establecido en la legislación vigente, se le requiere para que proceda a desalojar la vivienda localizada en :</w:t>
      </w:r>
    </w:p>
    <w:p>
      <w:r>
        <w:rPr>
          <w:b w:val="0"/>
          <w:sz w:val="20"/>
        </w:rPr>
        <w:t>Dirección de la vivienda : ______________________________________________</w:t>
      </w:r>
    </w:p>
    <w:p/>
    <w:p>
      <w:r>
        <w:rPr>
          <w:b/>
          <w:sz w:val="20"/>
        </w:rPr>
        <w:t>El motivo de este requerimiento es el siguiente 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0"/>
        </w:rPr>
        <w:t>En virtud de lo anterior, se le concede un plazo para desocupar y entregar la vivienda en un plazo máximo de ______ días naturales a contar desde la recepción de esta carta.</w:t>
      </w:r>
    </w:p>
    <w:p/>
    <w:p>
      <w:r>
        <w:rPr>
          <w:b/>
          <w:sz w:val="20"/>
        </w:rPr>
        <w:t>Le informamos que, en caso de no desocupar la vivienda en el referido plazo, se iniciarán las acciones legales correspondientes para la recuperación de la posesión, con los costes y responsabilidades legales que ello conlleve.</w:t>
      </w:r>
    </w:p>
    <w:p/>
    <w:p>
      <w:r>
        <w:rPr>
          <w:b/>
          <w:sz w:val="20"/>
        </w:rPr>
        <w:t>Se le recomienda retirar todas sus pertenencias personales y entregar la vivienda en las condiciones acordadas en el contrato de arrendamiento o en su defecto, en condiciones adecuadas y libres de daños.</w:t>
      </w:r>
    </w:p>
    <w:p/>
    <w:p>
      <w:r>
        <w:rPr>
          <w:b/>
          <w:sz w:val="20"/>
        </w:rPr>
        <w:t>Para cualquier comunicación relacionada con este requerimiento, puede dirigirse al remitente en la dirección indicada anteriormente.</w:t>
      </w:r>
    </w:p>
    <w:p/>
    <w:p/>
    <w:p>
      <w:r>
        <w:rPr>
          <w:b w:val="0"/>
          <w:sz w:val="20"/>
        </w:rPr>
        <w:t>Lugar y fecha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Remitente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Destinatario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https://lex-inmobiliario.com/carta-de-desalojo-de-vivienda/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carta-de-desalojo-de-vivienda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